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4578" w14:textId="77777777" w:rsidR="008F0E4C" w:rsidRPr="003268EB" w:rsidRDefault="008F0E4C" w:rsidP="008F0E4C">
      <w:pPr>
        <w:widowControl/>
        <w:shd w:val="clear" w:color="auto" w:fill="FFFFFF"/>
        <w:spacing w:line="675" w:lineRule="atLeast"/>
        <w:jc w:val="center"/>
        <w:rPr>
          <w:rFonts w:ascii="宋体" w:eastAsia="宋体" w:hAnsi="宋体" w:cs="微软雅黑"/>
          <w:b/>
          <w:bCs/>
          <w:color w:val="141D29"/>
          <w:sz w:val="38"/>
          <w:szCs w:val="38"/>
          <w:shd w:val="clear" w:color="auto" w:fill="FFFFFF"/>
        </w:rPr>
      </w:pPr>
      <w:r w:rsidRPr="003268EB">
        <w:rPr>
          <w:rFonts w:ascii="宋体" w:eastAsia="宋体" w:hAnsi="宋体" w:cs="微软雅黑" w:hint="eastAsia"/>
          <w:b/>
          <w:bCs/>
          <w:color w:val="141D29"/>
          <w:sz w:val="38"/>
          <w:szCs w:val="38"/>
          <w:shd w:val="clear" w:color="auto" w:fill="FFFFFF"/>
        </w:rPr>
        <w:t>人文与传播学院推免生学术专长专家审核小组</w:t>
      </w:r>
    </w:p>
    <w:p w14:paraId="30F8E011" w14:textId="77777777" w:rsidR="008F0E4C" w:rsidRPr="003268EB" w:rsidRDefault="008F0E4C" w:rsidP="008F0E4C">
      <w:pPr>
        <w:widowControl/>
        <w:shd w:val="clear" w:color="auto" w:fill="FFFFFF"/>
        <w:spacing w:line="675" w:lineRule="atLeast"/>
        <w:jc w:val="center"/>
        <w:rPr>
          <w:rFonts w:ascii="宋体" w:eastAsia="宋体" w:hAnsi="宋体" w:cs="微软雅黑"/>
          <w:b/>
          <w:bCs/>
          <w:color w:val="141D29"/>
          <w:sz w:val="30"/>
          <w:szCs w:val="30"/>
        </w:rPr>
      </w:pPr>
      <w:r w:rsidRPr="003268EB">
        <w:rPr>
          <w:rFonts w:ascii="宋体" w:eastAsia="宋体" w:hAnsi="宋体" w:cs="微软雅黑" w:hint="eastAsia"/>
          <w:b/>
          <w:bCs/>
          <w:color w:val="141D29"/>
          <w:sz w:val="30"/>
          <w:szCs w:val="30"/>
          <w:shd w:val="clear" w:color="auto" w:fill="FFFFFF"/>
        </w:rPr>
        <w:t>（草案）</w:t>
      </w:r>
    </w:p>
    <w:p w14:paraId="56B8ACFD" w14:textId="77777777" w:rsidR="008F0E4C" w:rsidRPr="003268EB" w:rsidRDefault="008F0E4C" w:rsidP="008F0E4C">
      <w:pPr>
        <w:rPr>
          <w:rFonts w:ascii="宋体" w:eastAsia="宋体" w:hAnsi="宋体"/>
          <w:sz w:val="30"/>
          <w:szCs w:val="30"/>
        </w:rPr>
      </w:pPr>
      <w:r w:rsidRPr="003268EB">
        <w:rPr>
          <w:rFonts w:ascii="宋体" w:eastAsia="宋体" w:hAnsi="宋体" w:hint="eastAsia"/>
          <w:sz w:val="30"/>
          <w:szCs w:val="30"/>
        </w:rPr>
        <w:t xml:space="preserve">组  长：李 </w:t>
      </w:r>
      <w:r w:rsidRPr="003268EB">
        <w:rPr>
          <w:rFonts w:ascii="宋体" w:eastAsia="宋体" w:hAnsi="宋体"/>
          <w:sz w:val="30"/>
          <w:szCs w:val="30"/>
        </w:rPr>
        <w:t xml:space="preserve"> </w:t>
      </w:r>
      <w:r w:rsidRPr="003268EB">
        <w:rPr>
          <w:rFonts w:ascii="宋体" w:eastAsia="宋体" w:hAnsi="宋体" w:hint="eastAsia"/>
          <w:sz w:val="30"/>
          <w:szCs w:val="30"/>
        </w:rPr>
        <w:t>蓉</w:t>
      </w:r>
    </w:p>
    <w:p w14:paraId="05D14453" w14:textId="77777777" w:rsidR="008F0E4C" w:rsidRPr="003268EB" w:rsidRDefault="008F0E4C" w:rsidP="008F0E4C">
      <w:pPr>
        <w:rPr>
          <w:rFonts w:ascii="宋体" w:eastAsia="宋体" w:hAnsi="宋体"/>
          <w:sz w:val="30"/>
          <w:szCs w:val="30"/>
        </w:rPr>
      </w:pPr>
      <w:r w:rsidRPr="003268EB">
        <w:rPr>
          <w:rFonts w:ascii="宋体" w:eastAsia="宋体" w:hAnsi="宋体" w:hint="eastAsia"/>
          <w:sz w:val="30"/>
          <w:szCs w:val="30"/>
        </w:rPr>
        <w:t>成  员：（本院人员以姓氏笔画为序）</w:t>
      </w:r>
    </w:p>
    <w:p w14:paraId="4836D288" w14:textId="70F8A40B" w:rsidR="008F0E4C" w:rsidRPr="003268EB" w:rsidRDefault="008F0E4C" w:rsidP="008F0E4C">
      <w:pPr>
        <w:ind w:firstLineChars="400" w:firstLine="1200"/>
        <w:rPr>
          <w:rFonts w:ascii="宋体" w:eastAsia="宋体" w:hAnsi="宋体"/>
          <w:sz w:val="30"/>
          <w:szCs w:val="30"/>
        </w:rPr>
      </w:pPr>
      <w:r w:rsidRPr="003268EB">
        <w:rPr>
          <w:rFonts w:ascii="宋体" w:eastAsia="宋体" w:hAnsi="宋体" w:hint="eastAsia"/>
          <w:sz w:val="30"/>
          <w:szCs w:val="30"/>
        </w:rPr>
        <w:t xml:space="preserve">李 </w:t>
      </w:r>
      <w:r w:rsidRPr="003268EB">
        <w:rPr>
          <w:rFonts w:ascii="宋体" w:eastAsia="宋体" w:hAnsi="宋体"/>
          <w:sz w:val="30"/>
          <w:szCs w:val="30"/>
        </w:rPr>
        <w:t xml:space="preserve"> </w:t>
      </w:r>
      <w:r w:rsidRPr="003268EB">
        <w:rPr>
          <w:rFonts w:ascii="宋体" w:eastAsia="宋体" w:hAnsi="宋体" w:hint="eastAsia"/>
          <w:sz w:val="30"/>
          <w:szCs w:val="30"/>
        </w:rPr>
        <w:t xml:space="preserve">骏 </w:t>
      </w:r>
      <w:r w:rsidRPr="003268EB">
        <w:rPr>
          <w:rFonts w:ascii="宋体" w:eastAsia="宋体" w:hAnsi="宋体"/>
          <w:sz w:val="30"/>
          <w:szCs w:val="30"/>
        </w:rPr>
        <w:t xml:space="preserve">  </w:t>
      </w:r>
      <w:r w:rsidR="000300E5" w:rsidRPr="003268EB">
        <w:rPr>
          <w:rFonts w:ascii="宋体" w:eastAsia="宋体" w:hAnsi="宋体" w:hint="eastAsia"/>
          <w:sz w:val="30"/>
          <w:szCs w:val="30"/>
        </w:rPr>
        <w:t xml:space="preserve">吴 </w:t>
      </w:r>
      <w:r w:rsidR="000300E5" w:rsidRPr="003268EB">
        <w:rPr>
          <w:rFonts w:ascii="宋体" w:eastAsia="宋体" w:hAnsi="宋体"/>
          <w:sz w:val="30"/>
          <w:szCs w:val="30"/>
        </w:rPr>
        <w:t xml:space="preserve"> </w:t>
      </w:r>
      <w:r w:rsidR="000300E5" w:rsidRPr="003268EB">
        <w:rPr>
          <w:rFonts w:ascii="宋体" w:eastAsia="宋体" w:hAnsi="宋体" w:hint="eastAsia"/>
          <w:sz w:val="30"/>
          <w:szCs w:val="30"/>
        </w:rPr>
        <w:t>欣</w:t>
      </w:r>
      <w:r w:rsidR="000300E5">
        <w:rPr>
          <w:rFonts w:ascii="宋体" w:eastAsia="宋体" w:hAnsi="宋体" w:hint="eastAsia"/>
          <w:sz w:val="30"/>
          <w:szCs w:val="30"/>
        </w:rPr>
        <w:t xml:space="preserve"> </w:t>
      </w:r>
      <w:r w:rsidR="000300E5">
        <w:rPr>
          <w:rFonts w:ascii="宋体" w:eastAsia="宋体" w:hAnsi="宋体"/>
          <w:sz w:val="30"/>
          <w:szCs w:val="30"/>
        </w:rPr>
        <w:t xml:space="preserve">  </w:t>
      </w:r>
      <w:r w:rsidRPr="003268EB">
        <w:rPr>
          <w:rFonts w:ascii="宋体" w:eastAsia="宋体" w:hAnsi="宋体" w:hint="eastAsia"/>
          <w:sz w:val="30"/>
          <w:szCs w:val="30"/>
        </w:rPr>
        <w:t xml:space="preserve">杨齐福 </w:t>
      </w:r>
      <w:r w:rsidRPr="003268EB">
        <w:rPr>
          <w:rFonts w:ascii="宋体" w:eastAsia="宋体" w:hAnsi="宋体"/>
          <w:sz w:val="30"/>
          <w:szCs w:val="30"/>
        </w:rPr>
        <w:t xml:space="preserve">  </w:t>
      </w:r>
      <w:r w:rsidRPr="003268EB">
        <w:rPr>
          <w:rFonts w:ascii="宋体" w:eastAsia="宋体" w:hAnsi="宋体" w:hint="eastAsia"/>
          <w:sz w:val="30"/>
          <w:szCs w:val="30"/>
        </w:rPr>
        <w:t xml:space="preserve">周志平 </w:t>
      </w:r>
      <w:r w:rsidRPr="003268EB">
        <w:rPr>
          <w:rFonts w:ascii="宋体" w:eastAsia="宋体" w:hAnsi="宋体"/>
          <w:sz w:val="30"/>
          <w:szCs w:val="30"/>
        </w:rPr>
        <w:t xml:space="preserve">  </w:t>
      </w:r>
      <w:r w:rsidRPr="003268EB">
        <w:rPr>
          <w:rFonts w:ascii="宋体" w:eastAsia="宋体" w:hAnsi="宋体" w:hint="eastAsia"/>
          <w:sz w:val="30"/>
          <w:szCs w:val="30"/>
        </w:rPr>
        <w:t>郭剑敏</w:t>
      </w:r>
    </w:p>
    <w:p w14:paraId="7A3795F3" w14:textId="77777777" w:rsidR="008F0E4C" w:rsidRPr="003268EB" w:rsidRDefault="008F0E4C" w:rsidP="008F0E4C">
      <w:pPr>
        <w:ind w:firstLineChars="400" w:firstLine="1200"/>
        <w:rPr>
          <w:rFonts w:ascii="宋体" w:eastAsia="宋体" w:hAnsi="宋体"/>
          <w:sz w:val="30"/>
          <w:szCs w:val="30"/>
        </w:rPr>
      </w:pPr>
      <w:r w:rsidRPr="003268EB">
        <w:rPr>
          <w:rFonts w:ascii="宋体" w:eastAsia="宋体" w:hAnsi="宋体" w:hint="eastAsia"/>
          <w:sz w:val="30"/>
          <w:szCs w:val="30"/>
        </w:rPr>
        <w:t>周保欣（浙江财经大学人文与传播学院教授，院长）  </w:t>
      </w:r>
    </w:p>
    <w:p w14:paraId="418096B8" w14:textId="77777777" w:rsidR="008F0E4C" w:rsidRPr="003268EB" w:rsidRDefault="008F0E4C" w:rsidP="008F0E4C">
      <w:pPr>
        <w:ind w:firstLineChars="400" w:firstLine="1200"/>
        <w:rPr>
          <w:rFonts w:ascii="宋体" w:eastAsia="宋体" w:hAnsi="宋体"/>
          <w:sz w:val="30"/>
          <w:szCs w:val="30"/>
        </w:rPr>
      </w:pPr>
      <w:r w:rsidRPr="003268EB">
        <w:rPr>
          <w:rFonts w:ascii="宋体" w:eastAsia="宋体" w:hAnsi="宋体" w:hint="eastAsia"/>
          <w:sz w:val="30"/>
          <w:szCs w:val="30"/>
        </w:rPr>
        <w:t xml:space="preserve">李 </w:t>
      </w:r>
      <w:r w:rsidRPr="003268EB">
        <w:rPr>
          <w:rFonts w:ascii="宋体" w:eastAsia="宋体" w:hAnsi="宋体"/>
          <w:sz w:val="30"/>
          <w:szCs w:val="30"/>
        </w:rPr>
        <w:t xml:space="preserve"> </w:t>
      </w:r>
      <w:r w:rsidRPr="003268EB">
        <w:rPr>
          <w:rFonts w:ascii="宋体" w:eastAsia="宋体" w:hAnsi="宋体" w:hint="eastAsia"/>
          <w:sz w:val="30"/>
          <w:szCs w:val="30"/>
        </w:rPr>
        <w:t>欣（浙江传媒学院新闻传播学院教授，执行院长）</w:t>
      </w:r>
    </w:p>
    <w:p w14:paraId="7D22EC07" w14:textId="77777777" w:rsidR="008F0E4C" w:rsidRPr="003268EB" w:rsidRDefault="008F0E4C" w:rsidP="008F0E4C">
      <w:pPr>
        <w:ind w:firstLineChars="400" w:firstLine="1200"/>
        <w:rPr>
          <w:rFonts w:ascii="宋体" w:eastAsia="宋体" w:hAnsi="宋体"/>
          <w:sz w:val="30"/>
          <w:szCs w:val="30"/>
        </w:rPr>
      </w:pPr>
      <w:r w:rsidRPr="003268EB">
        <w:rPr>
          <w:rFonts w:ascii="宋体" w:eastAsia="宋体" w:hAnsi="宋体" w:hint="eastAsia"/>
          <w:sz w:val="30"/>
          <w:szCs w:val="30"/>
        </w:rPr>
        <w:t xml:space="preserve">徐 </w:t>
      </w:r>
      <w:r w:rsidRPr="003268EB">
        <w:rPr>
          <w:rFonts w:ascii="宋体" w:eastAsia="宋体" w:hAnsi="宋体"/>
          <w:sz w:val="30"/>
          <w:szCs w:val="30"/>
        </w:rPr>
        <w:t xml:space="preserve"> </w:t>
      </w:r>
      <w:r w:rsidRPr="003268EB">
        <w:rPr>
          <w:rFonts w:ascii="宋体" w:eastAsia="宋体" w:hAnsi="宋体" w:hint="eastAsia"/>
          <w:sz w:val="30"/>
          <w:szCs w:val="30"/>
        </w:rPr>
        <w:t>杨（杭州师范大学人文学院副教授）</w:t>
      </w:r>
    </w:p>
    <w:p w14:paraId="3FC5CAEB" w14:textId="77777777" w:rsidR="008F0E4C" w:rsidRPr="003268EB" w:rsidRDefault="008F0E4C" w:rsidP="008F0E4C">
      <w:pPr>
        <w:rPr>
          <w:rFonts w:ascii="宋体" w:eastAsia="宋体" w:hAnsi="宋体"/>
          <w:sz w:val="28"/>
          <w:szCs w:val="28"/>
        </w:rPr>
      </w:pPr>
      <w:r w:rsidRPr="003268EB">
        <w:rPr>
          <w:rFonts w:ascii="宋体" w:eastAsia="宋体" w:hAnsi="宋体" w:hint="eastAsia"/>
          <w:sz w:val="28"/>
          <w:szCs w:val="28"/>
        </w:rPr>
        <w:t>（依据实施细则第六条：学院成立专家审核小组，由分管学生科技的院领导任组长，成员应具有相关学科副教授以上职称，一般不少于 9 人，其中校外专家不少于 2 人。）</w:t>
      </w:r>
    </w:p>
    <w:p w14:paraId="0A0DC37D" w14:textId="77777777" w:rsidR="00043311" w:rsidRPr="003268EB" w:rsidRDefault="00043311">
      <w:pPr>
        <w:rPr>
          <w:rFonts w:ascii="宋体" w:eastAsia="宋体" w:hAnsi="宋体"/>
        </w:rPr>
      </w:pPr>
    </w:p>
    <w:sectPr w:rsidR="00043311" w:rsidRPr="003268EB" w:rsidSect="00D63A7D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9A39" w14:textId="77777777" w:rsidR="00DC75E7" w:rsidRDefault="00DC75E7" w:rsidP="008F0E4C">
      <w:r>
        <w:separator/>
      </w:r>
    </w:p>
  </w:endnote>
  <w:endnote w:type="continuationSeparator" w:id="0">
    <w:p w14:paraId="42EDC51A" w14:textId="77777777" w:rsidR="00DC75E7" w:rsidRDefault="00DC75E7" w:rsidP="008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B838" w14:textId="77777777" w:rsidR="00DC75E7" w:rsidRDefault="00DC75E7" w:rsidP="008F0E4C">
      <w:r>
        <w:separator/>
      </w:r>
    </w:p>
  </w:footnote>
  <w:footnote w:type="continuationSeparator" w:id="0">
    <w:p w14:paraId="4A61370D" w14:textId="77777777" w:rsidR="00DC75E7" w:rsidRDefault="00DC75E7" w:rsidP="008F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01"/>
    <w:rsid w:val="000300E5"/>
    <w:rsid w:val="00043311"/>
    <w:rsid w:val="00102B01"/>
    <w:rsid w:val="001B2003"/>
    <w:rsid w:val="002A6F2A"/>
    <w:rsid w:val="003268EB"/>
    <w:rsid w:val="006D286D"/>
    <w:rsid w:val="008F0E4C"/>
    <w:rsid w:val="00D978EB"/>
    <w:rsid w:val="00DC75E7"/>
    <w:rsid w:val="00E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08509"/>
  <w15:chartTrackingRefBased/>
  <w15:docId w15:val="{8B497FEF-F8FC-4A08-A86B-9F7C3F62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z'j'c</dc:creator>
  <cp:keywords/>
  <dc:description/>
  <cp:lastModifiedBy>z'j'c</cp:lastModifiedBy>
  <cp:revision>7</cp:revision>
  <dcterms:created xsi:type="dcterms:W3CDTF">2022-09-05T06:11:00Z</dcterms:created>
  <dcterms:modified xsi:type="dcterms:W3CDTF">2022-09-14T07:21:00Z</dcterms:modified>
</cp:coreProperties>
</file>