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15C" w:rsidRPr="0099415C" w:rsidRDefault="0099415C" w:rsidP="0099415C">
      <w:pPr>
        <w:pStyle w:val="a5"/>
        <w:shd w:val="clear" w:color="auto" w:fill="FFFFFF"/>
        <w:spacing w:before="0" w:beforeAutospacing="0" w:after="0" w:afterAutospacing="0" w:line="420" w:lineRule="atLeast"/>
        <w:ind w:left="120" w:right="120"/>
        <w:jc w:val="center"/>
        <w:rPr>
          <w:rFonts w:ascii="黑体" w:eastAsia="黑体" w:hAnsi="黑体" w:hint="eastAsia"/>
          <w:color w:val="333333"/>
          <w:spacing w:val="8"/>
          <w:sz w:val="36"/>
          <w:szCs w:val="36"/>
        </w:rPr>
      </w:pPr>
      <w:r w:rsidRPr="0099415C">
        <w:rPr>
          <w:rFonts w:ascii="黑体" w:eastAsia="黑体" w:hAnsi="黑体" w:hint="eastAsia"/>
          <w:color w:val="333333"/>
          <w:spacing w:val="8"/>
          <w:sz w:val="36"/>
          <w:szCs w:val="36"/>
        </w:rPr>
        <w:t>2019年国家自然科学基金申报新政策</w:t>
      </w:r>
    </w:p>
    <w:p w:rsidR="0099415C" w:rsidRPr="0099415C" w:rsidRDefault="0099415C" w:rsidP="0099415C">
      <w:pPr>
        <w:pStyle w:val="a5"/>
        <w:shd w:val="clear" w:color="auto" w:fill="FFFFFF"/>
        <w:spacing w:before="0" w:beforeAutospacing="0" w:after="0" w:afterAutospacing="0" w:line="420" w:lineRule="atLeast"/>
        <w:ind w:left="120" w:right="120"/>
        <w:jc w:val="both"/>
        <w:rPr>
          <w:rFonts w:ascii="仿宋" w:eastAsia="仿宋" w:hAnsi="仿宋"/>
          <w:color w:val="333333"/>
          <w:spacing w:val="8"/>
          <w:sz w:val="28"/>
          <w:szCs w:val="28"/>
        </w:rPr>
      </w:pPr>
      <w:r w:rsidRPr="0099415C">
        <w:rPr>
          <w:rFonts w:ascii="仿宋" w:eastAsia="仿宋" w:hAnsi="仿宋" w:hint="eastAsia"/>
          <w:color w:val="333333"/>
          <w:spacing w:val="8"/>
          <w:sz w:val="28"/>
          <w:szCs w:val="28"/>
        </w:rPr>
        <w:t>(</w:t>
      </w:r>
      <w:proofErr w:type="gramStart"/>
      <w:r w:rsidRPr="0099415C">
        <w:rPr>
          <w:rFonts w:ascii="仿宋" w:eastAsia="仿宋" w:hAnsi="仿宋" w:hint="eastAsia"/>
          <w:color w:val="333333"/>
          <w:spacing w:val="8"/>
          <w:sz w:val="28"/>
          <w:szCs w:val="28"/>
        </w:rPr>
        <w:t>一</w:t>
      </w:r>
      <w:proofErr w:type="gramEnd"/>
      <w:r w:rsidRPr="0099415C">
        <w:rPr>
          <w:rFonts w:ascii="仿宋" w:eastAsia="仿宋" w:hAnsi="仿宋" w:hint="eastAsia"/>
          <w:color w:val="333333"/>
          <w:spacing w:val="8"/>
          <w:sz w:val="28"/>
          <w:szCs w:val="28"/>
        </w:rPr>
        <w:t>) 简化申请管理</w:t>
      </w:r>
    </w:p>
    <w:p w:rsidR="0099415C" w:rsidRPr="0099415C" w:rsidRDefault="0099415C" w:rsidP="0099415C">
      <w:pPr>
        <w:pStyle w:val="a5"/>
        <w:shd w:val="clear" w:color="auto" w:fill="FFFFFF"/>
        <w:spacing w:before="0" w:beforeAutospacing="0" w:after="0" w:afterAutospacing="0" w:line="420" w:lineRule="atLeast"/>
        <w:ind w:left="120" w:right="120" w:firstLineChars="200" w:firstLine="592"/>
        <w:jc w:val="both"/>
        <w:rPr>
          <w:rFonts w:ascii="仿宋" w:eastAsia="仿宋" w:hAnsi="仿宋" w:hint="eastAsia"/>
          <w:color w:val="333333"/>
          <w:spacing w:val="8"/>
          <w:sz w:val="28"/>
          <w:szCs w:val="28"/>
        </w:rPr>
      </w:pPr>
      <w:r w:rsidRPr="0099415C">
        <w:rPr>
          <w:rFonts w:ascii="仿宋" w:eastAsia="仿宋" w:hAnsi="仿宋" w:hint="eastAsia"/>
          <w:color w:val="333333"/>
          <w:spacing w:val="8"/>
          <w:sz w:val="28"/>
          <w:szCs w:val="28"/>
        </w:rPr>
        <w:t>根据中办、国办《关于深化项目评审、人才评价、机构评估改革的意见》《国务院关于优化科研管理提升科研绩效若干措施的通知》的要求，进一步简化科学基金项目申请管理要求。</w:t>
      </w:r>
    </w:p>
    <w:p w:rsidR="0099415C" w:rsidRPr="0099415C" w:rsidRDefault="0099415C" w:rsidP="0099415C">
      <w:pPr>
        <w:pStyle w:val="a5"/>
        <w:shd w:val="clear" w:color="auto" w:fill="FFFFFF"/>
        <w:spacing w:before="0" w:beforeAutospacing="0" w:after="0" w:afterAutospacing="0" w:line="420" w:lineRule="atLeast"/>
        <w:ind w:left="120" w:right="120" w:firstLineChars="200" w:firstLine="592"/>
        <w:jc w:val="both"/>
        <w:rPr>
          <w:rFonts w:ascii="仿宋" w:eastAsia="仿宋" w:hAnsi="仿宋" w:hint="eastAsia"/>
          <w:color w:val="333333"/>
          <w:spacing w:val="8"/>
          <w:sz w:val="28"/>
          <w:szCs w:val="28"/>
        </w:rPr>
      </w:pPr>
      <w:r w:rsidRPr="0099415C">
        <w:rPr>
          <w:rFonts w:ascii="仿宋" w:eastAsia="仿宋" w:hAnsi="仿宋" w:hint="eastAsia"/>
          <w:color w:val="333333"/>
          <w:spacing w:val="8"/>
          <w:sz w:val="28"/>
          <w:szCs w:val="28"/>
        </w:rPr>
        <w:t>1、简化申请材料:</w:t>
      </w:r>
      <w:r w:rsidRPr="0099415C">
        <w:rPr>
          <w:rFonts w:ascii="微软雅黑" w:eastAsia="仿宋" w:hAnsi="微软雅黑" w:hint="eastAsia"/>
          <w:color w:val="333333"/>
          <w:spacing w:val="8"/>
          <w:sz w:val="28"/>
          <w:szCs w:val="28"/>
        </w:rPr>
        <w:t> </w:t>
      </w:r>
      <w:r w:rsidRPr="0099415C">
        <w:rPr>
          <w:rFonts w:ascii="仿宋" w:eastAsia="仿宋" w:hAnsi="仿宋" w:hint="eastAsia"/>
          <w:color w:val="333333"/>
          <w:spacing w:val="8"/>
          <w:sz w:val="28"/>
          <w:szCs w:val="28"/>
        </w:rPr>
        <w:t>1）取消国家杰出青年科学基金项目和创新研究群体项目学术委员会或专家组推荐意见；2）取消博士后承诺函等。</w:t>
      </w:r>
    </w:p>
    <w:p w:rsidR="0099415C" w:rsidRPr="0099415C" w:rsidRDefault="0099415C" w:rsidP="0099415C">
      <w:pPr>
        <w:pStyle w:val="a5"/>
        <w:shd w:val="clear" w:color="auto" w:fill="FFFFFF"/>
        <w:spacing w:before="0" w:beforeAutospacing="0" w:after="0" w:afterAutospacing="0" w:line="420" w:lineRule="atLeast"/>
        <w:ind w:left="120" w:right="120" w:firstLineChars="200" w:firstLine="592"/>
        <w:jc w:val="both"/>
        <w:rPr>
          <w:rFonts w:ascii="仿宋" w:eastAsia="仿宋" w:hAnsi="仿宋" w:hint="eastAsia"/>
          <w:color w:val="333333"/>
          <w:spacing w:val="8"/>
          <w:sz w:val="28"/>
          <w:szCs w:val="28"/>
        </w:rPr>
      </w:pPr>
      <w:r w:rsidRPr="0099415C">
        <w:rPr>
          <w:rFonts w:ascii="仿宋" w:eastAsia="仿宋" w:hAnsi="仿宋" w:hint="eastAsia"/>
          <w:color w:val="333333"/>
          <w:spacing w:val="8"/>
          <w:sz w:val="28"/>
          <w:szCs w:val="28"/>
        </w:rPr>
        <w:t>2、简化青年科学基金项目相关管理要求：从2019年起青年科学基金项目中不再列出参与者，使评审专家关注申请人本人独立主持科研项目、进行创新研究的能力。</w:t>
      </w:r>
    </w:p>
    <w:p w:rsidR="0099415C" w:rsidRPr="0099415C" w:rsidRDefault="0099415C" w:rsidP="0099415C">
      <w:pPr>
        <w:pStyle w:val="a5"/>
        <w:shd w:val="clear" w:color="auto" w:fill="FFFFFF"/>
        <w:spacing w:before="0" w:beforeAutospacing="0" w:after="0" w:afterAutospacing="0" w:line="420" w:lineRule="atLeast"/>
        <w:ind w:left="120" w:right="120" w:firstLineChars="200" w:firstLine="592"/>
        <w:jc w:val="both"/>
        <w:rPr>
          <w:rFonts w:ascii="仿宋" w:eastAsia="仿宋" w:hAnsi="仿宋" w:hint="eastAsia"/>
          <w:color w:val="333333"/>
          <w:spacing w:val="8"/>
          <w:sz w:val="28"/>
          <w:szCs w:val="28"/>
        </w:rPr>
      </w:pPr>
      <w:r w:rsidRPr="0099415C">
        <w:rPr>
          <w:rFonts w:ascii="仿宋" w:eastAsia="仿宋" w:hAnsi="仿宋" w:hint="eastAsia"/>
          <w:color w:val="333333"/>
          <w:spacing w:val="8"/>
          <w:sz w:val="28"/>
          <w:szCs w:val="28"/>
        </w:rPr>
        <w:t>3、落实代表作评价制度：将申请人与参与者简历中所列代表性论著数目上限由10篇减少为5篇，使评审专家更加注重标志性成果的质量、贡献和影响。(以公布的2019项目指南、申请书模板、申请书撰写提纲等要求为准)</w:t>
      </w:r>
    </w:p>
    <w:p w:rsidR="0099415C" w:rsidRPr="0099415C" w:rsidRDefault="0099415C" w:rsidP="0099415C">
      <w:pPr>
        <w:pStyle w:val="a5"/>
        <w:shd w:val="clear" w:color="auto" w:fill="FFFFFF"/>
        <w:spacing w:before="0" w:beforeAutospacing="0" w:after="0" w:afterAutospacing="0" w:line="420" w:lineRule="atLeast"/>
        <w:ind w:left="120" w:right="120"/>
        <w:jc w:val="both"/>
        <w:rPr>
          <w:rFonts w:ascii="仿宋" w:eastAsia="仿宋" w:hAnsi="仿宋" w:hint="eastAsia"/>
          <w:color w:val="333333"/>
          <w:spacing w:val="8"/>
          <w:sz w:val="28"/>
          <w:szCs w:val="28"/>
        </w:rPr>
      </w:pPr>
      <w:r w:rsidRPr="0099415C">
        <w:rPr>
          <w:rFonts w:ascii="仿宋" w:eastAsia="仿宋" w:hAnsi="仿宋" w:hint="eastAsia"/>
          <w:color w:val="333333"/>
          <w:spacing w:val="8"/>
          <w:sz w:val="28"/>
          <w:szCs w:val="28"/>
        </w:rPr>
        <w:t>(二) 加强人才项目统筹协调</w:t>
      </w:r>
    </w:p>
    <w:p w:rsidR="0099415C" w:rsidRPr="0099415C" w:rsidRDefault="0099415C" w:rsidP="0099415C">
      <w:pPr>
        <w:pStyle w:val="a5"/>
        <w:shd w:val="clear" w:color="auto" w:fill="FFFFFF"/>
        <w:spacing w:before="0" w:beforeAutospacing="0" w:after="0" w:afterAutospacing="0" w:line="420" w:lineRule="atLeast"/>
        <w:ind w:left="120" w:right="120" w:firstLineChars="200" w:firstLine="592"/>
        <w:jc w:val="both"/>
        <w:rPr>
          <w:rFonts w:ascii="仿宋" w:eastAsia="仿宋" w:hAnsi="仿宋" w:hint="eastAsia"/>
          <w:color w:val="333333"/>
          <w:spacing w:val="8"/>
          <w:sz w:val="28"/>
          <w:szCs w:val="28"/>
        </w:rPr>
      </w:pPr>
      <w:r w:rsidRPr="0099415C">
        <w:rPr>
          <w:rFonts w:ascii="仿宋" w:eastAsia="仿宋" w:hAnsi="仿宋" w:hint="eastAsia"/>
          <w:color w:val="333333"/>
          <w:spacing w:val="8"/>
          <w:sz w:val="28"/>
          <w:szCs w:val="28"/>
        </w:rPr>
        <w:t>从2019年起“千人计划”青年项目入选者在执行期内不能申请优秀青年科学基金项目，具体要求待正式决定。下一步，根据中央人才工作协调小组的统一部署,研究制定避免同层次人才项目支持同</w:t>
      </w:r>
      <w:proofErr w:type="gramStart"/>
      <w:r w:rsidRPr="0099415C">
        <w:rPr>
          <w:rFonts w:ascii="仿宋" w:eastAsia="仿宋" w:hAnsi="仿宋" w:hint="eastAsia"/>
          <w:color w:val="333333"/>
          <w:spacing w:val="8"/>
          <w:sz w:val="28"/>
          <w:szCs w:val="28"/>
        </w:rPr>
        <w:t>一人才</w:t>
      </w:r>
      <w:proofErr w:type="gramEnd"/>
      <w:r w:rsidRPr="0099415C">
        <w:rPr>
          <w:rFonts w:ascii="仿宋" w:eastAsia="仿宋" w:hAnsi="仿宋" w:hint="eastAsia"/>
          <w:color w:val="333333"/>
          <w:spacing w:val="8"/>
          <w:sz w:val="28"/>
          <w:szCs w:val="28"/>
        </w:rPr>
        <w:t>的进一步规定。</w:t>
      </w:r>
    </w:p>
    <w:p w:rsidR="0099415C" w:rsidRPr="0099415C" w:rsidRDefault="0099415C" w:rsidP="0099415C">
      <w:pPr>
        <w:pStyle w:val="a5"/>
        <w:shd w:val="clear" w:color="auto" w:fill="FFFFFF"/>
        <w:spacing w:before="0" w:beforeAutospacing="0" w:after="0" w:afterAutospacing="0" w:line="420" w:lineRule="atLeast"/>
        <w:ind w:left="120" w:right="120"/>
        <w:jc w:val="both"/>
        <w:rPr>
          <w:rFonts w:ascii="仿宋" w:eastAsia="仿宋" w:hAnsi="仿宋" w:hint="eastAsia"/>
          <w:color w:val="333333"/>
          <w:spacing w:val="8"/>
          <w:sz w:val="28"/>
          <w:szCs w:val="28"/>
        </w:rPr>
      </w:pPr>
      <w:r w:rsidRPr="0099415C">
        <w:rPr>
          <w:rFonts w:ascii="仿宋" w:eastAsia="仿宋" w:hAnsi="仿宋" w:hint="eastAsia"/>
          <w:color w:val="333333"/>
          <w:spacing w:val="8"/>
          <w:sz w:val="28"/>
          <w:szCs w:val="28"/>
        </w:rPr>
        <w:t xml:space="preserve"> (三)无纸</w:t>
      </w:r>
      <w:proofErr w:type="gramStart"/>
      <w:r w:rsidRPr="0099415C">
        <w:rPr>
          <w:rFonts w:ascii="仿宋" w:eastAsia="仿宋" w:hAnsi="仿宋" w:hint="eastAsia"/>
          <w:color w:val="333333"/>
          <w:spacing w:val="8"/>
          <w:sz w:val="28"/>
          <w:szCs w:val="28"/>
        </w:rPr>
        <w:t>化申请</w:t>
      </w:r>
      <w:proofErr w:type="gramEnd"/>
      <w:r w:rsidRPr="0099415C">
        <w:rPr>
          <w:rFonts w:ascii="仿宋" w:eastAsia="仿宋" w:hAnsi="仿宋" w:hint="eastAsia"/>
          <w:color w:val="333333"/>
          <w:spacing w:val="8"/>
          <w:sz w:val="28"/>
          <w:szCs w:val="28"/>
        </w:rPr>
        <w:t>扩大试点</w:t>
      </w:r>
    </w:p>
    <w:p w:rsidR="0099415C" w:rsidRDefault="0099415C" w:rsidP="0099415C">
      <w:pPr>
        <w:pStyle w:val="a5"/>
        <w:shd w:val="clear" w:color="auto" w:fill="FFFFFF"/>
        <w:spacing w:before="0" w:beforeAutospacing="0" w:after="0" w:afterAutospacing="0" w:line="420" w:lineRule="atLeast"/>
        <w:ind w:left="120" w:right="120" w:firstLineChars="200" w:firstLine="592"/>
        <w:jc w:val="both"/>
        <w:rPr>
          <w:rFonts w:ascii="仿宋" w:eastAsia="仿宋" w:hAnsi="仿宋" w:hint="eastAsia"/>
          <w:color w:val="333333"/>
          <w:spacing w:val="8"/>
          <w:sz w:val="28"/>
          <w:szCs w:val="28"/>
        </w:rPr>
      </w:pPr>
      <w:r w:rsidRPr="0099415C">
        <w:rPr>
          <w:rFonts w:ascii="仿宋" w:eastAsia="仿宋" w:hAnsi="仿宋" w:hint="eastAsia"/>
          <w:color w:val="333333"/>
          <w:spacing w:val="8"/>
          <w:sz w:val="28"/>
          <w:szCs w:val="28"/>
        </w:rPr>
        <w:lastRenderedPageBreak/>
        <w:t>2019年，除了重点项目和优秀青年科学基金项目外，进一步将青年科学基金项目纳入无纸</w:t>
      </w:r>
      <w:proofErr w:type="gramStart"/>
      <w:r w:rsidRPr="0099415C">
        <w:rPr>
          <w:rFonts w:ascii="仿宋" w:eastAsia="仿宋" w:hAnsi="仿宋" w:hint="eastAsia"/>
          <w:color w:val="333333"/>
          <w:spacing w:val="8"/>
          <w:sz w:val="28"/>
          <w:szCs w:val="28"/>
        </w:rPr>
        <w:t>化申请</w:t>
      </w:r>
      <w:proofErr w:type="gramEnd"/>
      <w:r w:rsidRPr="0099415C">
        <w:rPr>
          <w:rFonts w:ascii="仿宋" w:eastAsia="仿宋" w:hAnsi="仿宋" w:hint="eastAsia"/>
          <w:color w:val="333333"/>
          <w:spacing w:val="8"/>
          <w:sz w:val="28"/>
          <w:szCs w:val="28"/>
        </w:rPr>
        <w:t>试点范围。</w:t>
      </w:r>
    </w:p>
    <w:p w:rsidR="0099415C" w:rsidRDefault="0099415C" w:rsidP="0099415C">
      <w:pPr>
        <w:pStyle w:val="a5"/>
        <w:shd w:val="clear" w:color="auto" w:fill="FFFFFF"/>
        <w:spacing w:before="0" w:beforeAutospacing="0" w:after="0" w:afterAutospacing="0" w:line="420" w:lineRule="atLeast"/>
        <w:ind w:left="120" w:right="120" w:firstLineChars="200" w:firstLine="592"/>
        <w:jc w:val="both"/>
        <w:rPr>
          <w:rFonts w:ascii="仿宋" w:eastAsia="仿宋" w:hAnsi="仿宋" w:hint="eastAsia"/>
          <w:color w:val="333333"/>
          <w:spacing w:val="8"/>
          <w:sz w:val="28"/>
          <w:szCs w:val="28"/>
        </w:rPr>
      </w:pPr>
    </w:p>
    <w:p w:rsidR="0099415C" w:rsidRDefault="0099415C" w:rsidP="0099415C">
      <w:pPr>
        <w:pStyle w:val="a5"/>
        <w:shd w:val="clear" w:color="auto" w:fill="FFFFFF"/>
        <w:spacing w:before="0" w:beforeAutospacing="0" w:after="0" w:afterAutospacing="0" w:line="420" w:lineRule="atLeast"/>
        <w:ind w:left="120" w:right="120" w:firstLineChars="200" w:firstLine="592"/>
        <w:jc w:val="both"/>
        <w:rPr>
          <w:rFonts w:ascii="仿宋" w:eastAsia="仿宋" w:hAnsi="仿宋" w:hint="eastAsia"/>
          <w:color w:val="333333"/>
          <w:spacing w:val="8"/>
          <w:sz w:val="28"/>
          <w:szCs w:val="28"/>
        </w:rPr>
      </w:pPr>
    </w:p>
    <w:p w:rsidR="0099415C" w:rsidRDefault="0099415C" w:rsidP="0099415C">
      <w:pPr>
        <w:pStyle w:val="a5"/>
        <w:shd w:val="clear" w:color="auto" w:fill="FFFFFF"/>
        <w:spacing w:before="0" w:beforeAutospacing="0" w:after="0" w:afterAutospacing="0" w:line="420" w:lineRule="atLeast"/>
        <w:ind w:left="120" w:right="120" w:firstLineChars="200" w:firstLine="592"/>
        <w:jc w:val="both"/>
        <w:rPr>
          <w:rFonts w:ascii="仿宋" w:eastAsia="仿宋" w:hAnsi="仿宋" w:hint="eastAsia"/>
          <w:color w:val="333333"/>
          <w:spacing w:val="8"/>
          <w:sz w:val="28"/>
          <w:szCs w:val="28"/>
        </w:rPr>
      </w:pPr>
    </w:p>
    <w:p w:rsidR="0099415C" w:rsidRDefault="0099415C" w:rsidP="0099415C">
      <w:pPr>
        <w:pStyle w:val="a5"/>
        <w:shd w:val="clear" w:color="auto" w:fill="FFFFFF"/>
        <w:spacing w:before="0" w:beforeAutospacing="0" w:after="0" w:afterAutospacing="0" w:line="420" w:lineRule="atLeast"/>
        <w:ind w:left="120" w:right="120" w:firstLineChars="200" w:firstLine="592"/>
        <w:jc w:val="both"/>
        <w:rPr>
          <w:rFonts w:ascii="仿宋" w:eastAsia="仿宋" w:hAnsi="仿宋" w:hint="eastAsia"/>
          <w:color w:val="333333"/>
          <w:spacing w:val="8"/>
          <w:sz w:val="28"/>
          <w:szCs w:val="28"/>
        </w:rPr>
      </w:pPr>
    </w:p>
    <w:p w:rsidR="0099415C" w:rsidRDefault="0099415C" w:rsidP="0099415C">
      <w:pPr>
        <w:pStyle w:val="a5"/>
        <w:shd w:val="clear" w:color="auto" w:fill="FFFFFF"/>
        <w:spacing w:before="0" w:beforeAutospacing="0" w:after="0" w:afterAutospacing="0" w:line="420" w:lineRule="atLeast"/>
        <w:ind w:left="120" w:right="120" w:firstLineChars="200" w:firstLine="592"/>
        <w:jc w:val="both"/>
        <w:rPr>
          <w:rFonts w:ascii="仿宋" w:eastAsia="仿宋" w:hAnsi="仿宋" w:hint="eastAsia"/>
          <w:color w:val="333333"/>
          <w:spacing w:val="8"/>
          <w:sz w:val="28"/>
          <w:szCs w:val="28"/>
        </w:rPr>
      </w:pPr>
    </w:p>
    <w:p w:rsidR="0099415C" w:rsidRDefault="0099415C" w:rsidP="0099415C">
      <w:pPr>
        <w:pStyle w:val="a5"/>
        <w:shd w:val="clear" w:color="auto" w:fill="FFFFFF"/>
        <w:spacing w:before="0" w:beforeAutospacing="0" w:after="0" w:afterAutospacing="0" w:line="420" w:lineRule="atLeast"/>
        <w:ind w:left="120" w:right="120" w:firstLineChars="200" w:firstLine="592"/>
        <w:jc w:val="both"/>
        <w:rPr>
          <w:rFonts w:ascii="仿宋" w:eastAsia="仿宋" w:hAnsi="仿宋" w:hint="eastAsia"/>
          <w:color w:val="333333"/>
          <w:spacing w:val="8"/>
          <w:sz w:val="28"/>
          <w:szCs w:val="28"/>
        </w:rPr>
      </w:pPr>
    </w:p>
    <w:p w:rsidR="0099415C" w:rsidRDefault="0099415C" w:rsidP="0099415C">
      <w:pPr>
        <w:pStyle w:val="a5"/>
        <w:shd w:val="clear" w:color="auto" w:fill="FFFFFF"/>
        <w:spacing w:before="0" w:beforeAutospacing="0" w:after="0" w:afterAutospacing="0" w:line="420" w:lineRule="atLeast"/>
        <w:ind w:left="120" w:right="120" w:firstLineChars="200" w:firstLine="592"/>
        <w:jc w:val="both"/>
        <w:rPr>
          <w:rFonts w:ascii="仿宋" w:eastAsia="仿宋" w:hAnsi="仿宋" w:hint="eastAsia"/>
          <w:color w:val="333333"/>
          <w:spacing w:val="8"/>
          <w:sz w:val="28"/>
          <w:szCs w:val="28"/>
        </w:rPr>
      </w:pPr>
    </w:p>
    <w:p w:rsidR="0099415C" w:rsidRDefault="0099415C" w:rsidP="0099415C">
      <w:pPr>
        <w:pStyle w:val="a5"/>
        <w:shd w:val="clear" w:color="auto" w:fill="FFFFFF"/>
        <w:spacing w:before="0" w:beforeAutospacing="0" w:after="0" w:afterAutospacing="0" w:line="420" w:lineRule="atLeast"/>
        <w:ind w:left="120" w:right="120" w:firstLineChars="200" w:firstLine="592"/>
        <w:jc w:val="both"/>
        <w:rPr>
          <w:rFonts w:ascii="仿宋" w:eastAsia="仿宋" w:hAnsi="仿宋" w:hint="eastAsia"/>
          <w:color w:val="333333"/>
          <w:spacing w:val="8"/>
          <w:sz w:val="28"/>
          <w:szCs w:val="28"/>
        </w:rPr>
      </w:pPr>
    </w:p>
    <w:p w:rsidR="0099415C" w:rsidRPr="0099415C" w:rsidRDefault="0099415C" w:rsidP="0099415C">
      <w:pPr>
        <w:pStyle w:val="a5"/>
        <w:shd w:val="clear" w:color="auto" w:fill="FFFFFF"/>
        <w:spacing w:before="0" w:beforeAutospacing="0" w:after="0" w:afterAutospacing="0" w:line="420" w:lineRule="atLeast"/>
        <w:ind w:left="120" w:right="120" w:firstLineChars="200" w:firstLine="592"/>
        <w:jc w:val="both"/>
        <w:rPr>
          <w:rFonts w:ascii="仿宋" w:eastAsia="仿宋" w:hAnsi="仿宋" w:hint="eastAsia"/>
          <w:color w:val="333333"/>
          <w:spacing w:val="8"/>
          <w:sz w:val="28"/>
          <w:szCs w:val="28"/>
        </w:rPr>
      </w:pPr>
    </w:p>
    <w:p w:rsidR="00815604" w:rsidRPr="0099415C" w:rsidRDefault="00815604"/>
    <w:sectPr w:rsidR="00815604" w:rsidRPr="0099415C" w:rsidSect="0081560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63C6" w:rsidRDefault="008863C6" w:rsidP="0099415C">
      <w:r>
        <w:separator/>
      </w:r>
    </w:p>
  </w:endnote>
  <w:endnote w:type="continuationSeparator" w:id="0">
    <w:p w:rsidR="008863C6" w:rsidRDefault="008863C6" w:rsidP="0099415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63C6" w:rsidRDefault="008863C6" w:rsidP="0099415C">
      <w:r>
        <w:separator/>
      </w:r>
    </w:p>
  </w:footnote>
  <w:footnote w:type="continuationSeparator" w:id="0">
    <w:p w:rsidR="008863C6" w:rsidRDefault="008863C6" w:rsidP="0099415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9415C"/>
    <w:rsid w:val="00000A36"/>
    <w:rsid w:val="0002118E"/>
    <w:rsid w:val="000223B6"/>
    <w:rsid w:val="0002280A"/>
    <w:rsid w:val="000259A9"/>
    <w:rsid w:val="000417B1"/>
    <w:rsid w:val="00056663"/>
    <w:rsid w:val="00057F05"/>
    <w:rsid w:val="000605DB"/>
    <w:rsid w:val="00070AD2"/>
    <w:rsid w:val="00072DAD"/>
    <w:rsid w:val="000820ED"/>
    <w:rsid w:val="00082C40"/>
    <w:rsid w:val="000930DA"/>
    <w:rsid w:val="00096E26"/>
    <w:rsid w:val="000A721F"/>
    <w:rsid w:val="000B134C"/>
    <w:rsid w:val="000B3005"/>
    <w:rsid w:val="000C5BBC"/>
    <w:rsid w:val="000D4867"/>
    <w:rsid w:val="000E66CC"/>
    <w:rsid w:val="000F0101"/>
    <w:rsid w:val="00116BA6"/>
    <w:rsid w:val="00123D4B"/>
    <w:rsid w:val="00127795"/>
    <w:rsid w:val="00134F02"/>
    <w:rsid w:val="00137219"/>
    <w:rsid w:val="00155ECC"/>
    <w:rsid w:val="00160F59"/>
    <w:rsid w:val="00161C1C"/>
    <w:rsid w:val="00162C0D"/>
    <w:rsid w:val="001741B4"/>
    <w:rsid w:val="00175DE2"/>
    <w:rsid w:val="001A46F2"/>
    <w:rsid w:val="001A6B0A"/>
    <w:rsid w:val="001E2DB3"/>
    <w:rsid w:val="001F22B5"/>
    <w:rsid w:val="001F4A4D"/>
    <w:rsid w:val="00214681"/>
    <w:rsid w:val="00214B73"/>
    <w:rsid w:val="00216DEF"/>
    <w:rsid w:val="0022537E"/>
    <w:rsid w:val="0023778D"/>
    <w:rsid w:val="00245E37"/>
    <w:rsid w:val="0024763F"/>
    <w:rsid w:val="00254CBE"/>
    <w:rsid w:val="00257128"/>
    <w:rsid w:val="00264812"/>
    <w:rsid w:val="002766AF"/>
    <w:rsid w:val="002941F8"/>
    <w:rsid w:val="002B0B6E"/>
    <w:rsid w:val="002B0DAB"/>
    <w:rsid w:val="002B2F19"/>
    <w:rsid w:val="002D279D"/>
    <w:rsid w:val="002E5DEB"/>
    <w:rsid w:val="002F3165"/>
    <w:rsid w:val="00305C14"/>
    <w:rsid w:val="003108EF"/>
    <w:rsid w:val="00314065"/>
    <w:rsid w:val="00317C7F"/>
    <w:rsid w:val="00323B65"/>
    <w:rsid w:val="003330B8"/>
    <w:rsid w:val="00352979"/>
    <w:rsid w:val="00352995"/>
    <w:rsid w:val="0037095E"/>
    <w:rsid w:val="003968A6"/>
    <w:rsid w:val="00397374"/>
    <w:rsid w:val="003A43AF"/>
    <w:rsid w:val="003B3A2B"/>
    <w:rsid w:val="003B3A64"/>
    <w:rsid w:val="003C6580"/>
    <w:rsid w:val="003E3661"/>
    <w:rsid w:val="003E3CC5"/>
    <w:rsid w:val="003F6529"/>
    <w:rsid w:val="0040013D"/>
    <w:rsid w:val="00400880"/>
    <w:rsid w:val="004046ED"/>
    <w:rsid w:val="00413C72"/>
    <w:rsid w:val="00414E33"/>
    <w:rsid w:val="004342BF"/>
    <w:rsid w:val="00434F2A"/>
    <w:rsid w:val="00442249"/>
    <w:rsid w:val="00447955"/>
    <w:rsid w:val="004638FD"/>
    <w:rsid w:val="00473667"/>
    <w:rsid w:val="00481EC3"/>
    <w:rsid w:val="00483AEE"/>
    <w:rsid w:val="00484CB5"/>
    <w:rsid w:val="00485B07"/>
    <w:rsid w:val="00487001"/>
    <w:rsid w:val="004A3563"/>
    <w:rsid w:val="004A4C6B"/>
    <w:rsid w:val="004B17EA"/>
    <w:rsid w:val="004B240B"/>
    <w:rsid w:val="004B247B"/>
    <w:rsid w:val="004B40BA"/>
    <w:rsid w:val="004D3579"/>
    <w:rsid w:val="004E5889"/>
    <w:rsid w:val="004E734A"/>
    <w:rsid w:val="004E7F7D"/>
    <w:rsid w:val="00502E55"/>
    <w:rsid w:val="00511F08"/>
    <w:rsid w:val="00512E41"/>
    <w:rsid w:val="0051679C"/>
    <w:rsid w:val="00516B9C"/>
    <w:rsid w:val="00536A79"/>
    <w:rsid w:val="00545E56"/>
    <w:rsid w:val="005503D5"/>
    <w:rsid w:val="00565079"/>
    <w:rsid w:val="00596ADD"/>
    <w:rsid w:val="005E087C"/>
    <w:rsid w:val="005E123A"/>
    <w:rsid w:val="005E2A6A"/>
    <w:rsid w:val="006105ED"/>
    <w:rsid w:val="00624411"/>
    <w:rsid w:val="0064317C"/>
    <w:rsid w:val="00650916"/>
    <w:rsid w:val="00655613"/>
    <w:rsid w:val="00655643"/>
    <w:rsid w:val="0066654E"/>
    <w:rsid w:val="00686BCB"/>
    <w:rsid w:val="00697B30"/>
    <w:rsid w:val="006A1CD2"/>
    <w:rsid w:val="006A4AED"/>
    <w:rsid w:val="006A69AA"/>
    <w:rsid w:val="006B466C"/>
    <w:rsid w:val="006B6BC6"/>
    <w:rsid w:val="006D7838"/>
    <w:rsid w:val="006F43A2"/>
    <w:rsid w:val="00701A86"/>
    <w:rsid w:val="0071072E"/>
    <w:rsid w:val="007245A6"/>
    <w:rsid w:val="007271A6"/>
    <w:rsid w:val="00734472"/>
    <w:rsid w:val="00736C72"/>
    <w:rsid w:val="0075186A"/>
    <w:rsid w:val="0075668E"/>
    <w:rsid w:val="007767CE"/>
    <w:rsid w:val="0079150A"/>
    <w:rsid w:val="0079229F"/>
    <w:rsid w:val="00793B7F"/>
    <w:rsid w:val="007A4D47"/>
    <w:rsid w:val="007C1DFD"/>
    <w:rsid w:val="007C321B"/>
    <w:rsid w:val="007C405D"/>
    <w:rsid w:val="007C589D"/>
    <w:rsid w:val="007D528A"/>
    <w:rsid w:val="007E192F"/>
    <w:rsid w:val="007F0E15"/>
    <w:rsid w:val="007F6F61"/>
    <w:rsid w:val="00803C58"/>
    <w:rsid w:val="00805825"/>
    <w:rsid w:val="00815604"/>
    <w:rsid w:val="008159FB"/>
    <w:rsid w:val="0084072D"/>
    <w:rsid w:val="00853670"/>
    <w:rsid w:val="00860447"/>
    <w:rsid w:val="00865209"/>
    <w:rsid w:val="008718B0"/>
    <w:rsid w:val="008767CF"/>
    <w:rsid w:val="008837CB"/>
    <w:rsid w:val="00884FB8"/>
    <w:rsid w:val="008863C6"/>
    <w:rsid w:val="00892CDD"/>
    <w:rsid w:val="0089690A"/>
    <w:rsid w:val="008A10DF"/>
    <w:rsid w:val="008A6E76"/>
    <w:rsid w:val="008B5332"/>
    <w:rsid w:val="008B77C0"/>
    <w:rsid w:val="008D11F4"/>
    <w:rsid w:val="008D23A6"/>
    <w:rsid w:val="008F6337"/>
    <w:rsid w:val="00910871"/>
    <w:rsid w:val="0092379B"/>
    <w:rsid w:val="0092579B"/>
    <w:rsid w:val="009300B1"/>
    <w:rsid w:val="0094093D"/>
    <w:rsid w:val="0095731D"/>
    <w:rsid w:val="00960393"/>
    <w:rsid w:val="00965C22"/>
    <w:rsid w:val="00980C73"/>
    <w:rsid w:val="0099415C"/>
    <w:rsid w:val="00995A7C"/>
    <w:rsid w:val="009A48CF"/>
    <w:rsid w:val="009A7ABB"/>
    <w:rsid w:val="009B73DD"/>
    <w:rsid w:val="009C4C4D"/>
    <w:rsid w:val="009D7E52"/>
    <w:rsid w:val="009E72D7"/>
    <w:rsid w:val="00A01702"/>
    <w:rsid w:val="00A02DA6"/>
    <w:rsid w:val="00A04C52"/>
    <w:rsid w:val="00A13503"/>
    <w:rsid w:val="00A16075"/>
    <w:rsid w:val="00A26C15"/>
    <w:rsid w:val="00A34C79"/>
    <w:rsid w:val="00A354C3"/>
    <w:rsid w:val="00A3653C"/>
    <w:rsid w:val="00A45AED"/>
    <w:rsid w:val="00A45B4B"/>
    <w:rsid w:val="00A45E14"/>
    <w:rsid w:val="00A52B0E"/>
    <w:rsid w:val="00A75724"/>
    <w:rsid w:val="00A92B4C"/>
    <w:rsid w:val="00A93EB0"/>
    <w:rsid w:val="00A94CFB"/>
    <w:rsid w:val="00A958F2"/>
    <w:rsid w:val="00AA2362"/>
    <w:rsid w:val="00AA2D41"/>
    <w:rsid w:val="00AC520B"/>
    <w:rsid w:val="00AD5468"/>
    <w:rsid w:val="00AE1FF4"/>
    <w:rsid w:val="00AE63FB"/>
    <w:rsid w:val="00AF7F83"/>
    <w:rsid w:val="00B02858"/>
    <w:rsid w:val="00B03354"/>
    <w:rsid w:val="00B175C1"/>
    <w:rsid w:val="00B20363"/>
    <w:rsid w:val="00B237BD"/>
    <w:rsid w:val="00B32EDA"/>
    <w:rsid w:val="00B37CDB"/>
    <w:rsid w:val="00B37D94"/>
    <w:rsid w:val="00B60368"/>
    <w:rsid w:val="00B641C9"/>
    <w:rsid w:val="00B8028F"/>
    <w:rsid w:val="00B82857"/>
    <w:rsid w:val="00B94FA4"/>
    <w:rsid w:val="00B9727F"/>
    <w:rsid w:val="00B97E43"/>
    <w:rsid w:val="00BA2155"/>
    <w:rsid w:val="00BB6C1D"/>
    <w:rsid w:val="00BC1E21"/>
    <w:rsid w:val="00BC5178"/>
    <w:rsid w:val="00BC7675"/>
    <w:rsid w:val="00BF5E89"/>
    <w:rsid w:val="00C07A69"/>
    <w:rsid w:val="00C117D2"/>
    <w:rsid w:val="00C1459E"/>
    <w:rsid w:val="00C2463D"/>
    <w:rsid w:val="00C34FA0"/>
    <w:rsid w:val="00C35DE8"/>
    <w:rsid w:val="00C4119C"/>
    <w:rsid w:val="00C55245"/>
    <w:rsid w:val="00C556D4"/>
    <w:rsid w:val="00C56898"/>
    <w:rsid w:val="00C6707F"/>
    <w:rsid w:val="00C77792"/>
    <w:rsid w:val="00C779FD"/>
    <w:rsid w:val="00C91142"/>
    <w:rsid w:val="00CB1988"/>
    <w:rsid w:val="00CC0DB4"/>
    <w:rsid w:val="00CC5D17"/>
    <w:rsid w:val="00CD001C"/>
    <w:rsid w:val="00CD26F6"/>
    <w:rsid w:val="00CE04A2"/>
    <w:rsid w:val="00D429F4"/>
    <w:rsid w:val="00D47C29"/>
    <w:rsid w:val="00D7127B"/>
    <w:rsid w:val="00D77941"/>
    <w:rsid w:val="00D9177E"/>
    <w:rsid w:val="00DA2531"/>
    <w:rsid w:val="00DA5FC5"/>
    <w:rsid w:val="00DA7957"/>
    <w:rsid w:val="00DB09FB"/>
    <w:rsid w:val="00DB3A45"/>
    <w:rsid w:val="00DC1117"/>
    <w:rsid w:val="00DC4BE2"/>
    <w:rsid w:val="00DD1168"/>
    <w:rsid w:val="00DD17F7"/>
    <w:rsid w:val="00E15092"/>
    <w:rsid w:val="00E173C0"/>
    <w:rsid w:val="00E4346E"/>
    <w:rsid w:val="00E53748"/>
    <w:rsid w:val="00E55706"/>
    <w:rsid w:val="00E64945"/>
    <w:rsid w:val="00E75600"/>
    <w:rsid w:val="00E9103F"/>
    <w:rsid w:val="00E93EEE"/>
    <w:rsid w:val="00EA34BE"/>
    <w:rsid w:val="00EB07C2"/>
    <w:rsid w:val="00EC0728"/>
    <w:rsid w:val="00EC158D"/>
    <w:rsid w:val="00ED79B9"/>
    <w:rsid w:val="00EE3066"/>
    <w:rsid w:val="00EE5028"/>
    <w:rsid w:val="00EE5244"/>
    <w:rsid w:val="00EE5AD0"/>
    <w:rsid w:val="00EE7C5D"/>
    <w:rsid w:val="00EF4F57"/>
    <w:rsid w:val="00F131DA"/>
    <w:rsid w:val="00F2332E"/>
    <w:rsid w:val="00F23FE8"/>
    <w:rsid w:val="00F32333"/>
    <w:rsid w:val="00F36C54"/>
    <w:rsid w:val="00F40289"/>
    <w:rsid w:val="00F40890"/>
    <w:rsid w:val="00F421F6"/>
    <w:rsid w:val="00F47A3E"/>
    <w:rsid w:val="00F53968"/>
    <w:rsid w:val="00F60FC8"/>
    <w:rsid w:val="00F72410"/>
    <w:rsid w:val="00F87FDC"/>
    <w:rsid w:val="00FB4A33"/>
    <w:rsid w:val="00FC7233"/>
    <w:rsid w:val="00FD2736"/>
    <w:rsid w:val="00FE2024"/>
    <w:rsid w:val="00FE346E"/>
    <w:rsid w:val="00FE39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560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941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9415C"/>
    <w:rPr>
      <w:sz w:val="18"/>
      <w:szCs w:val="18"/>
    </w:rPr>
  </w:style>
  <w:style w:type="paragraph" w:styleId="a4">
    <w:name w:val="footer"/>
    <w:basedOn w:val="a"/>
    <w:link w:val="Char0"/>
    <w:uiPriority w:val="99"/>
    <w:semiHidden/>
    <w:unhideWhenUsed/>
    <w:rsid w:val="0099415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9415C"/>
    <w:rPr>
      <w:sz w:val="18"/>
      <w:szCs w:val="18"/>
    </w:rPr>
  </w:style>
  <w:style w:type="paragraph" w:styleId="a5">
    <w:name w:val="Normal (Web)"/>
    <w:basedOn w:val="a"/>
    <w:uiPriority w:val="99"/>
    <w:semiHidden/>
    <w:unhideWhenUsed/>
    <w:rsid w:val="0099415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317153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80</Words>
  <Characters>458</Characters>
  <Application>Microsoft Office Word</Application>
  <DocSecurity>0</DocSecurity>
  <Lines>3</Lines>
  <Paragraphs>1</Paragraphs>
  <ScaleCrop>false</ScaleCrop>
  <Company>微软中国</Company>
  <LinksUpToDate>false</LinksUpToDate>
  <CharactersWithSpaces>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方晶</dc:creator>
  <cp:keywords/>
  <dc:description/>
  <cp:lastModifiedBy>方晶</cp:lastModifiedBy>
  <cp:revision>3</cp:revision>
  <dcterms:created xsi:type="dcterms:W3CDTF">2018-10-10T09:06:00Z</dcterms:created>
  <dcterms:modified xsi:type="dcterms:W3CDTF">2018-10-10T09:09:00Z</dcterms:modified>
</cp:coreProperties>
</file>